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8B1FE" w14:textId="465DD084" w:rsidR="00F27D60" w:rsidRPr="00F27D60" w:rsidRDefault="00F27D60" w:rsidP="001063D5">
      <w:pPr>
        <w:spacing w:after="0" w:line="240" w:lineRule="auto"/>
        <w:rPr>
          <w:i/>
          <w:iCs/>
        </w:rPr>
      </w:pPr>
      <w:r w:rsidRPr="00F27D60">
        <w:rPr>
          <w:i/>
          <w:iCs/>
        </w:rPr>
        <w:t>Srednja škola dr. Antuna Barca Crikvenica</w:t>
      </w:r>
    </w:p>
    <w:p w14:paraId="181543B4" w14:textId="6AA6C19F" w:rsidR="00F27D60" w:rsidRPr="00F27D60" w:rsidRDefault="00F27D60" w:rsidP="001063D5">
      <w:pPr>
        <w:spacing w:after="0" w:line="240" w:lineRule="auto"/>
        <w:rPr>
          <w:i/>
          <w:iCs/>
        </w:rPr>
      </w:pPr>
      <w:r w:rsidRPr="00F27D60">
        <w:rPr>
          <w:i/>
          <w:iCs/>
        </w:rPr>
        <w:t>Zidarska 4</w:t>
      </w:r>
    </w:p>
    <w:p w14:paraId="1A5EE6C7" w14:textId="6DCCD468" w:rsidR="00F27D60" w:rsidRPr="00F27D60" w:rsidRDefault="00F27D60" w:rsidP="001063D5">
      <w:pPr>
        <w:spacing w:after="0" w:line="240" w:lineRule="auto"/>
        <w:rPr>
          <w:i/>
          <w:iCs/>
        </w:rPr>
      </w:pPr>
      <w:r w:rsidRPr="00F27D60">
        <w:rPr>
          <w:i/>
          <w:iCs/>
        </w:rPr>
        <w:t>51260 Crikvenica</w:t>
      </w:r>
    </w:p>
    <w:p w14:paraId="65FD8FF1" w14:textId="2C536602" w:rsidR="00F27D60" w:rsidRPr="00F27D60" w:rsidRDefault="00F27D60" w:rsidP="001063D5">
      <w:pPr>
        <w:spacing w:after="0" w:line="240" w:lineRule="auto"/>
        <w:rPr>
          <w:i/>
          <w:iCs/>
        </w:rPr>
      </w:pPr>
      <w:r w:rsidRPr="00F27D60">
        <w:rPr>
          <w:i/>
          <w:iCs/>
        </w:rPr>
        <w:t>OIB: 96174960484</w:t>
      </w:r>
    </w:p>
    <w:p w14:paraId="461069A9" w14:textId="77777777" w:rsidR="00F27D60" w:rsidRDefault="00F27D60"/>
    <w:p w14:paraId="6CC3D1CB" w14:textId="77777777" w:rsidR="00F27D60" w:rsidRDefault="00F27D60"/>
    <w:p w14:paraId="5AA7075D" w14:textId="77286873" w:rsidR="00242006" w:rsidRPr="006755A6" w:rsidRDefault="00F27D60" w:rsidP="00181FF6">
      <w:pPr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  <w:bookmarkStart w:id="0" w:name="_Hlk109387678"/>
      <w:r w:rsidRPr="006755A6">
        <w:rPr>
          <w:rFonts w:cstheme="minorHAnsi"/>
          <w:b/>
          <w:bCs/>
          <w:sz w:val="32"/>
          <w:szCs w:val="32"/>
        </w:rPr>
        <w:t xml:space="preserve">OBRAZLOŽENJE </w:t>
      </w:r>
      <w:r w:rsidR="001063D5" w:rsidRPr="006755A6">
        <w:rPr>
          <w:rFonts w:cstheme="minorHAnsi"/>
          <w:b/>
          <w:bCs/>
          <w:sz w:val="32"/>
          <w:szCs w:val="32"/>
        </w:rPr>
        <w:t xml:space="preserve">GODIŠNJEG </w:t>
      </w:r>
      <w:r w:rsidRPr="006755A6">
        <w:rPr>
          <w:rFonts w:cstheme="minorHAnsi"/>
          <w:b/>
          <w:bCs/>
          <w:sz w:val="32"/>
          <w:szCs w:val="32"/>
        </w:rPr>
        <w:t xml:space="preserve">IZVJEŠTAJA O IZVRŠENJU </w:t>
      </w:r>
      <w:r w:rsidR="000F429C">
        <w:rPr>
          <w:rFonts w:cstheme="minorHAnsi"/>
          <w:b/>
          <w:bCs/>
          <w:sz w:val="32"/>
          <w:szCs w:val="32"/>
        </w:rPr>
        <w:br/>
      </w:r>
      <w:r w:rsidRPr="006755A6">
        <w:rPr>
          <w:rFonts w:cstheme="minorHAnsi"/>
          <w:b/>
          <w:bCs/>
          <w:sz w:val="32"/>
          <w:szCs w:val="32"/>
        </w:rPr>
        <w:t xml:space="preserve">FINANCIJSKOG PLANA </w:t>
      </w:r>
      <w:r w:rsidR="00002651" w:rsidRPr="006755A6">
        <w:rPr>
          <w:rFonts w:cstheme="minorHAnsi"/>
          <w:b/>
          <w:bCs/>
          <w:sz w:val="32"/>
          <w:szCs w:val="32"/>
        </w:rPr>
        <w:t xml:space="preserve">ZA </w:t>
      </w:r>
      <w:r w:rsidRPr="006755A6">
        <w:rPr>
          <w:rFonts w:cstheme="minorHAnsi"/>
          <w:b/>
          <w:bCs/>
          <w:sz w:val="32"/>
          <w:szCs w:val="32"/>
        </w:rPr>
        <w:t>2022.</w:t>
      </w:r>
      <w:r w:rsidR="00002651" w:rsidRPr="006755A6">
        <w:rPr>
          <w:rFonts w:cstheme="minorHAnsi"/>
          <w:b/>
          <w:bCs/>
          <w:sz w:val="32"/>
          <w:szCs w:val="32"/>
        </w:rPr>
        <w:t xml:space="preserve"> GODINU</w:t>
      </w:r>
    </w:p>
    <w:bookmarkEnd w:id="0"/>
    <w:p w14:paraId="23C0EE38" w14:textId="3B7F9790" w:rsidR="00F27D60" w:rsidRDefault="00F27D60" w:rsidP="001063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3A575" w14:textId="77777777" w:rsidR="00181FF6" w:rsidRPr="001063D5" w:rsidRDefault="00181FF6" w:rsidP="001063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8A1D6" w14:textId="66CAE68E" w:rsidR="006755A6" w:rsidRPr="006755A6" w:rsidRDefault="006755A6" w:rsidP="001063D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55A6">
        <w:rPr>
          <w:rFonts w:ascii="Times New Roman" w:hAnsi="Times New Roman" w:cs="Times New Roman"/>
          <w:b/>
          <w:i/>
          <w:sz w:val="28"/>
          <w:szCs w:val="28"/>
          <w:u w:val="single"/>
        </w:rPr>
        <w:t>OPĆI DIO</w:t>
      </w:r>
    </w:p>
    <w:p w14:paraId="28E63226" w14:textId="3EF0AA3F" w:rsidR="00F27D60" w:rsidRDefault="00731942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D5">
        <w:rPr>
          <w:rFonts w:ascii="Times New Roman" w:hAnsi="Times New Roman" w:cs="Times New Roman"/>
          <w:sz w:val="24"/>
          <w:szCs w:val="24"/>
        </w:rPr>
        <w:t xml:space="preserve">Škola je u izvještajnom razdoblju ostvarila ukupne prihode od </w:t>
      </w:r>
      <w:r w:rsidR="00002651" w:rsidRPr="001063D5">
        <w:rPr>
          <w:rFonts w:ascii="Times New Roman" w:hAnsi="Times New Roman" w:cs="Times New Roman"/>
          <w:sz w:val="24"/>
          <w:szCs w:val="24"/>
        </w:rPr>
        <w:t>8.829.799,05 kuna</w:t>
      </w:r>
      <w:r w:rsidRPr="001063D5">
        <w:rPr>
          <w:rFonts w:ascii="Times New Roman" w:hAnsi="Times New Roman" w:cs="Times New Roman"/>
          <w:sz w:val="24"/>
          <w:szCs w:val="24"/>
        </w:rPr>
        <w:t xml:space="preserve"> te ukupne rashode u iznosu od </w:t>
      </w:r>
      <w:r w:rsidR="00002651" w:rsidRPr="001063D5">
        <w:rPr>
          <w:rFonts w:ascii="Times New Roman" w:hAnsi="Times New Roman" w:cs="Times New Roman"/>
          <w:sz w:val="24"/>
          <w:szCs w:val="24"/>
        </w:rPr>
        <w:t>9.047972,45 kuna</w:t>
      </w:r>
      <w:r w:rsidRPr="001063D5">
        <w:rPr>
          <w:rFonts w:ascii="Times New Roman" w:hAnsi="Times New Roman" w:cs="Times New Roman"/>
          <w:sz w:val="24"/>
          <w:szCs w:val="24"/>
        </w:rPr>
        <w:t xml:space="preserve"> što je rezultiralo manjkom prihoda </w:t>
      </w:r>
      <w:r w:rsidR="00002651" w:rsidRPr="001063D5">
        <w:rPr>
          <w:rFonts w:ascii="Times New Roman" w:hAnsi="Times New Roman" w:cs="Times New Roman"/>
          <w:sz w:val="24"/>
          <w:szCs w:val="24"/>
        </w:rPr>
        <w:t>218.173,40 kuna</w:t>
      </w:r>
      <w:r w:rsidRPr="001063D5">
        <w:rPr>
          <w:rFonts w:ascii="Times New Roman" w:hAnsi="Times New Roman" w:cs="Times New Roman"/>
          <w:sz w:val="24"/>
          <w:szCs w:val="24"/>
        </w:rPr>
        <w:t xml:space="preserve">. </w:t>
      </w:r>
      <w:r w:rsidR="006755A6" w:rsidRPr="001063D5">
        <w:rPr>
          <w:rFonts w:ascii="Times New Roman" w:hAnsi="Times New Roman" w:cs="Times New Roman"/>
          <w:sz w:val="24"/>
          <w:szCs w:val="24"/>
        </w:rPr>
        <w:t xml:space="preserve">S obzirom na preneseni višak prihoda </w:t>
      </w:r>
      <w:r w:rsidR="00741E3B">
        <w:rPr>
          <w:rFonts w:ascii="Times New Roman" w:hAnsi="Times New Roman" w:cs="Times New Roman"/>
          <w:sz w:val="24"/>
          <w:szCs w:val="24"/>
        </w:rPr>
        <w:t>iz prethodnog razdoblja</w:t>
      </w:r>
      <w:r w:rsidR="006755A6">
        <w:rPr>
          <w:rFonts w:ascii="Times New Roman" w:hAnsi="Times New Roman" w:cs="Times New Roman"/>
          <w:sz w:val="24"/>
          <w:szCs w:val="24"/>
        </w:rPr>
        <w:t xml:space="preserve"> u iznosu do 115.343,09 kuna,</w:t>
      </w:r>
      <w:r w:rsidR="006755A6" w:rsidRPr="001063D5">
        <w:rPr>
          <w:rFonts w:ascii="Times New Roman" w:hAnsi="Times New Roman" w:cs="Times New Roman"/>
          <w:sz w:val="24"/>
          <w:szCs w:val="24"/>
        </w:rPr>
        <w:t xml:space="preserve"> ostvaren je </w:t>
      </w:r>
      <w:r w:rsidR="006755A6">
        <w:rPr>
          <w:rFonts w:ascii="Times New Roman" w:hAnsi="Times New Roman" w:cs="Times New Roman"/>
          <w:sz w:val="24"/>
          <w:szCs w:val="24"/>
        </w:rPr>
        <w:t>ukupni manjak</w:t>
      </w:r>
      <w:r w:rsidR="006755A6" w:rsidRPr="001063D5">
        <w:rPr>
          <w:rFonts w:ascii="Times New Roman" w:hAnsi="Times New Roman" w:cs="Times New Roman"/>
          <w:sz w:val="24"/>
          <w:szCs w:val="24"/>
        </w:rPr>
        <w:t xml:space="preserve"> prihoda i primitaka </w:t>
      </w:r>
      <w:r w:rsidR="006755A6">
        <w:rPr>
          <w:rFonts w:ascii="Times New Roman" w:hAnsi="Times New Roman" w:cs="Times New Roman"/>
          <w:sz w:val="24"/>
          <w:szCs w:val="24"/>
        </w:rPr>
        <w:t xml:space="preserve">za </w:t>
      </w:r>
      <w:r w:rsidR="00741E3B">
        <w:rPr>
          <w:rFonts w:ascii="Times New Roman" w:hAnsi="Times New Roman" w:cs="Times New Roman"/>
          <w:sz w:val="24"/>
          <w:szCs w:val="24"/>
        </w:rPr>
        <w:t xml:space="preserve">2022. godinu u </w:t>
      </w:r>
      <w:r w:rsidR="006755A6">
        <w:rPr>
          <w:rFonts w:ascii="Times New Roman" w:hAnsi="Times New Roman" w:cs="Times New Roman"/>
          <w:sz w:val="24"/>
          <w:szCs w:val="24"/>
        </w:rPr>
        <w:t>i</w:t>
      </w:r>
      <w:r w:rsidR="00741E3B">
        <w:rPr>
          <w:rFonts w:ascii="Times New Roman" w:hAnsi="Times New Roman" w:cs="Times New Roman"/>
          <w:sz w:val="24"/>
          <w:szCs w:val="24"/>
        </w:rPr>
        <w:t>znosu od</w:t>
      </w:r>
      <w:r w:rsidR="006755A6">
        <w:rPr>
          <w:rFonts w:ascii="Times New Roman" w:hAnsi="Times New Roman" w:cs="Times New Roman"/>
          <w:sz w:val="24"/>
          <w:szCs w:val="24"/>
        </w:rPr>
        <w:t xml:space="preserve"> 102.830,31 kunu. </w:t>
      </w:r>
      <w:r w:rsidR="00741E3B">
        <w:rPr>
          <w:rFonts w:ascii="Times New Roman" w:hAnsi="Times New Roman" w:cs="Times New Roman"/>
          <w:sz w:val="24"/>
          <w:szCs w:val="24"/>
        </w:rPr>
        <w:t xml:space="preserve">U 2022. godini ostvareno je 91,92% plana prihoda i </w:t>
      </w:r>
      <w:r w:rsidR="00DC79FB">
        <w:rPr>
          <w:rFonts w:ascii="Times New Roman" w:hAnsi="Times New Roman" w:cs="Times New Roman"/>
          <w:sz w:val="24"/>
          <w:szCs w:val="24"/>
        </w:rPr>
        <w:t xml:space="preserve">93,07% plana rashoda te je ostvareno 14,56 postotnih poena više prihoda nego u prethodnom razdoblju i 10,47 postotnih poena više rashoda nego u 2021. godini. </w:t>
      </w:r>
      <w:r w:rsidR="00741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25766" w14:textId="77777777" w:rsidR="006755A6" w:rsidRPr="001063D5" w:rsidRDefault="006755A6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9E8DE" w14:textId="6F2072FA" w:rsidR="008651BD" w:rsidRPr="001063D5" w:rsidRDefault="008651BD" w:rsidP="0067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Manjak prihoda i primitaka u iznosu od </w:t>
      </w:r>
      <w:r w:rsidR="006755A6">
        <w:rPr>
          <w:rFonts w:ascii="Times New Roman" w:eastAsia="Times New Roman" w:hAnsi="Times New Roman" w:cs="Times New Roman"/>
          <w:sz w:val="24"/>
          <w:szCs w:val="24"/>
          <w:lang w:eastAsia="hr-HR"/>
        </w:rPr>
        <w:t>102.830,31 kune</w:t>
      </w:r>
      <w:r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rezultat je: </w:t>
      </w:r>
    </w:p>
    <w:p w14:paraId="2DDD59BA" w14:textId="255EF12C" w:rsidR="008651BD" w:rsidRPr="001063D5" w:rsidRDefault="008651BD" w:rsidP="006755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>manjka</w:t>
      </w:r>
      <w:r w:rsidR="006755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od pomoći u iznosu od 250.911,79</w:t>
      </w:r>
      <w:r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</w:t>
      </w:r>
    </w:p>
    <w:p w14:paraId="1FC80951" w14:textId="0D2B1380" w:rsidR="008651BD" w:rsidRPr="001063D5" w:rsidRDefault="008651BD" w:rsidP="006755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>viška prihoda za p</w:t>
      </w:r>
      <w:r w:rsidR="006755A6">
        <w:rPr>
          <w:rFonts w:ascii="Times New Roman" w:eastAsia="Times New Roman" w:hAnsi="Times New Roman" w:cs="Times New Roman"/>
          <w:sz w:val="24"/>
          <w:szCs w:val="24"/>
          <w:lang w:eastAsia="hr-HR"/>
        </w:rPr>
        <w:t>osebne namjene u iznosu 22,00</w:t>
      </w:r>
      <w:r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</w:t>
      </w:r>
    </w:p>
    <w:p w14:paraId="581A2C9C" w14:textId="5A93506C" w:rsidR="008651BD" w:rsidRPr="001063D5" w:rsidRDefault="008651BD" w:rsidP="006755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viška vlastitih prihoda </w:t>
      </w:r>
      <w:r w:rsidR="006755A6">
        <w:rPr>
          <w:rFonts w:ascii="Times New Roman" w:eastAsia="Times New Roman" w:hAnsi="Times New Roman" w:cs="Times New Roman"/>
          <w:sz w:val="24"/>
          <w:szCs w:val="24"/>
          <w:lang w:eastAsia="hr-HR"/>
        </w:rPr>
        <w:t>127.649,07</w:t>
      </w:r>
      <w:r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</w:t>
      </w:r>
    </w:p>
    <w:p w14:paraId="2C9D3DDD" w14:textId="1FC19610" w:rsidR="008651BD" w:rsidRPr="001063D5" w:rsidRDefault="006755A6" w:rsidP="006755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viška prihoda od donacija</w:t>
      </w:r>
      <w:r w:rsidR="008651BD"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20.410,41</w:t>
      </w:r>
      <w:r w:rsidR="008651BD"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0F42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353ADAF" w14:textId="77777777" w:rsidR="0029077E" w:rsidRDefault="0029077E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E63A9" w14:textId="60A6B987" w:rsidR="00181FF6" w:rsidRDefault="00181FF6" w:rsidP="00181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="000F429C">
        <w:rPr>
          <w:rFonts w:ascii="Times New Roman" w:hAnsi="Times New Roman" w:cs="Times New Roman"/>
          <w:sz w:val="24"/>
          <w:szCs w:val="24"/>
        </w:rPr>
        <w:t xml:space="preserve"> u 2022. godini</w:t>
      </w:r>
      <w:r>
        <w:rPr>
          <w:rFonts w:ascii="Times New Roman" w:hAnsi="Times New Roman" w:cs="Times New Roman"/>
          <w:sz w:val="24"/>
          <w:szCs w:val="24"/>
        </w:rPr>
        <w:t xml:space="preserve"> nema primitaka od financijske imovine i zaduživanja kao ni izdataka za financijsku imovinu niti otplate zajmova. </w:t>
      </w:r>
    </w:p>
    <w:p w14:paraId="1A76B86A" w14:textId="1050A645" w:rsidR="006B3C03" w:rsidRDefault="006B3C03" w:rsidP="00106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E788F7" w14:textId="77777777" w:rsidR="00565C6B" w:rsidRDefault="00565C6B" w:rsidP="00106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E66747" w14:textId="7B7AD185" w:rsidR="00565C6B" w:rsidRPr="00565C6B" w:rsidRDefault="006755A6" w:rsidP="00565C6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POSEBNI </w:t>
      </w:r>
      <w:r w:rsidRPr="006755A6">
        <w:rPr>
          <w:rFonts w:ascii="Times New Roman" w:hAnsi="Times New Roman" w:cs="Times New Roman"/>
          <w:b/>
          <w:i/>
          <w:sz w:val="28"/>
          <w:szCs w:val="28"/>
          <w:u w:val="single"/>
        </w:rPr>
        <w:t>DIO</w:t>
      </w:r>
    </w:p>
    <w:p w14:paraId="72E31262" w14:textId="0DA5889C" w:rsidR="00467CD1" w:rsidRPr="00CA561A" w:rsidRDefault="00FD3318" w:rsidP="001063D5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1A">
        <w:rPr>
          <w:rFonts w:ascii="Times New Roman" w:hAnsi="Times New Roman" w:cs="Times New Roman"/>
          <w:b/>
          <w:sz w:val="24"/>
          <w:szCs w:val="24"/>
        </w:rPr>
        <w:t>Izvršenje plana rashoda</w:t>
      </w:r>
    </w:p>
    <w:p w14:paraId="22766ED0" w14:textId="01946C78" w:rsidR="008A6491" w:rsidRPr="001063D5" w:rsidRDefault="008A6491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396B1" w14:textId="77777777" w:rsidR="00181FF6" w:rsidRDefault="002F4BB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ukupno ostvarenih 9.047.972,45 kuna rashoda najveći dio, 7.552.647,29 kuna, odnosi se na program Osiguravanje uvjeta rada dok se 1.447.470,50 kuna odnosi na program Unapređenje kvalitete odgojno obrazovnog sustava, a 47.854,66 kuna se odnosi na program Kapitalna ulaganja u odgojno obrazovnu infrastrukturu. </w:t>
      </w:r>
    </w:p>
    <w:p w14:paraId="0560D46C" w14:textId="77777777" w:rsidR="00181FF6" w:rsidRDefault="00181FF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45D33" w14:textId="2F3A8DDC" w:rsidR="00181FF6" w:rsidRDefault="002F4BB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Osiguravanje uvjeta rada je program koji obuhvaća sve materijalne i financijske troškove Škole </w:t>
      </w:r>
      <w:r w:rsidR="007760C2">
        <w:rPr>
          <w:rFonts w:ascii="Times New Roman" w:hAnsi="Times New Roman" w:cs="Times New Roman"/>
          <w:sz w:val="24"/>
          <w:szCs w:val="24"/>
        </w:rPr>
        <w:t xml:space="preserve">koji nastaju tokom godine </w:t>
      </w:r>
      <w:r>
        <w:rPr>
          <w:rFonts w:ascii="Times New Roman" w:hAnsi="Times New Roman" w:cs="Times New Roman"/>
          <w:sz w:val="24"/>
          <w:szCs w:val="24"/>
        </w:rPr>
        <w:t xml:space="preserve">kao i rashode za zaposlene poput plaća i ostalih materijalnih prava prema Kolektivnim ugovorima i ostalim važećim propisima. </w:t>
      </w:r>
      <w:r w:rsidR="007760C2">
        <w:rPr>
          <w:rFonts w:ascii="Times New Roman" w:hAnsi="Times New Roman" w:cs="Times New Roman"/>
          <w:sz w:val="24"/>
          <w:szCs w:val="24"/>
        </w:rPr>
        <w:t>Ovaj progra</w:t>
      </w:r>
      <w:r w:rsidR="002964B0">
        <w:rPr>
          <w:rFonts w:ascii="Times New Roman" w:hAnsi="Times New Roman" w:cs="Times New Roman"/>
          <w:sz w:val="24"/>
          <w:szCs w:val="24"/>
        </w:rPr>
        <w:t>m financira se iz raznih izvora, a u 2022. godini ostvareno je 99,08% plana rashoda.</w:t>
      </w:r>
      <w:r w:rsidR="007760C2">
        <w:rPr>
          <w:rFonts w:ascii="Times New Roman" w:hAnsi="Times New Roman" w:cs="Times New Roman"/>
          <w:sz w:val="24"/>
          <w:szCs w:val="24"/>
        </w:rPr>
        <w:t xml:space="preserve"> Osnivač – PGŽ financira osnovnu djelatnost i troškove nastale u svezi iste kroz decentralizirana sredstva, MZO pokriva troškove zaposlenika, njihovih plaća i ostalih materijalnih prava kroz Pomoći, </w:t>
      </w:r>
      <w:r w:rsidR="00181FF6">
        <w:rPr>
          <w:rFonts w:ascii="Times New Roman" w:hAnsi="Times New Roman" w:cs="Times New Roman"/>
          <w:sz w:val="24"/>
          <w:szCs w:val="24"/>
        </w:rPr>
        <w:t xml:space="preserve">a </w:t>
      </w:r>
      <w:r w:rsidR="007760C2">
        <w:rPr>
          <w:rFonts w:ascii="Times New Roman" w:hAnsi="Times New Roman" w:cs="Times New Roman"/>
          <w:sz w:val="24"/>
          <w:szCs w:val="24"/>
        </w:rPr>
        <w:t xml:space="preserve">Škola, također, ostvaruje i vlastite prihode </w:t>
      </w:r>
      <w:r w:rsidR="0090429B">
        <w:rPr>
          <w:rFonts w:ascii="Times New Roman" w:hAnsi="Times New Roman" w:cs="Times New Roman"/>
          <w:sz w:val="24"/>
          <w:szCs w:val="24"/>
        </w:rPr>
        <w:t xml:space="preserve">koji se troše prema potrebama Škole, a na uređenje i unapređenje Škole u svakom pogledu. </w:t>
      </w:r>
    </w:p>
    <w:p w14:paraId="57451853" w14:textId="77777777" w:rsidR="00181FF6" w:rsidRDefault="00181FF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2B3A2" w14:textId="1C16EBB9" w:rsidR="00181FF6" w:rsidRDefault="0090429B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Unapređenje kvalitete odgojno obrazovnog sustava obuhvaća troškove pomoćnika u nastavi za učenike koji ne mogu samostalno pratiti nastavni program, a koji se financira iz čak četiri izvora financiranja, također</w:t>
      </w:r>
      <w:r w:rsidR="00314453">
        <w:rPr>
          <w:rFonts w:ascii="Times New Roman" w:hAnsi="Times New Roman" w:cs="Times New Roman"/>
          <w:sz w:val="24"/>
          <w:szCs w:val="24"/>
        </w:rPr>
        <w:t xml:space="preserve"> programi školskog kurikuluma i prog</w:t>
      </w:r>
      <w:r w:rsidR="00D11F4B">
        <w:rPr>
          <w:rFonts w:ascii="Times New Roman" w:hAnsi="Times New Roman" w:cs="Times New Roman"/>
          <w:sz w:val="24"/>
          <w:szCs w:val="24"/>
        </w:rPr>
        <w:t>ram Zdravlje i higijena kojim se pokrivanju troškovi higijenskih uložaka za učenice te sredstava za čišćenje i higijenu financira osnivač kroz</w:t>
      </w:r>
      <w:r>
        <w:rPr>
          <w:rFonts w:ascii="Times New Roman" w:hAnsi="Times New Roman" w:cs="Times New Roman"/>
          <w:sz w:val="24"/>
          <w:szCs w:val="24"/>
        </w:rPr>
        <w:t xml:space="preserve"> program Unapređenje kvalitete odgojno obrazovnog sustava </w:t>
      </w:r>
      <w:r w:rsidR="00CA561A">
        <w:rPr>
          <w:rFonts w:ascii="Times New Roman" w:hAnsi="Times New Roman" w:cs="Times New Roman"/>
          <w:sz w:val="24"/>
          <w:szCs w:val="24"/>
        </w:rPr>
        <w:t>dok su programi RCK RECEPT</w:t>
      </w:r>
      <w:r w:rsidR="00D11F4B">
        <w:rPr>
          <w:rFonts w:ascii="Times New Roman" w:hAnsi="Times New Roman" w:cs="Times New Roman"/>
          <w:sz w:val="24"/>
          <w:szCs w:val="24"/>
        </w:rPr>
        <w:t xml:space="preserve"> i </w:t>
      </w:r>
      <w:r w:rsidR="00181FF6">
        <w:rPr>
          <w:rFonts w:ascii="Times New Roman" w:hAnsi="Times New Roman" w:cs="Times New Roman"/>
          <w:sz w:val="24"/>
          <w:szCs w:val="24"/>
        </w:rPr>
        <w:t xml:space="preserve">MREŽA KOM5ENTNOSTI </w:t>
      </w:r>
      <w:r w:rsidR="00D11F4B">
        <w:rPr>
          <w:rFonts w:ascii="Times New Roman" w:hAnsi="Times New Roman" w:cs="Times New Roman"/>
          <w:sz w:val="24"/>
          <w:szCs w:val="24"/>
        </w:rPr>
        <w:t>EU projekti koji se financiraju kroz Pomoći, a također su dio Programa za unapređenje kvalit</w:t>
      </w:r>
      <w:r w:rsidR="002964B0">
        <w:rPr>
          <w:rFonts w:ascii="Times New Roman" w:hAnsi="Times New Roman" w:cs="Times New Roman"/>
          <w:sz w:val="24"/>
          <w:szCs w:val="24"/>
        </w:rPr>
        <w:t>ete odgojno obrazovnog sustava čije je ostvarenje plana rashoda 73,42%.</w:t>
      </w:r>
    </w:p>
    <w:p w14:paraId="4F4B850B" w14:textId="77777777" w:rsidR="00181FF6" w:rsidRDefault="00181FF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001B6" w14:textId="3A5857B1" w:rsidR="00DC79FB" w:rsidRDefault="00181FF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Kapitalna ulaganja u odgojno obrazovnu infrastrukturu su rashodi za nabavu dugotrajne imovine koja se nabavlja iz raznih izvora financiranja pri čemu najznačajniju ulogu imaju vlastita sredstva i donacije pomoću kojih se nabavlja računalna oprema, klima uređaji, knjige i slična oprema. </w:t>
      </w:r>
      <w:r w:rsidR="00771DC4">
        <w:rPr>
          <w:rFonts w:ascii="Times New Roman" w:hAnsi="Times New Roman" w:cs="Times New Roman"/>
          <w:sz w:val="24"/>
          <w:szCs w:val="24"/>
        </w:rPr>
        <w:t>Ostvarenje plana rashoda navedenog programa je 37,47%.</w:t>
      </w:r>
      <w:r w:rsidR="00776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E8041" w14:textId="77777777" w:rsidR="00DC79FB" w:rsidRDefault="00DC79FB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D7EDE" w14:textId="2CC91066" w:rsidR="00502DF4" w:rsidRPr="001063D5" w:rsidRDefault="00502DF4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6D55F" w14:textId="62FF972F" w:rsidR="00502DF4" w:rsidRPr="00CA561A" w:rsidRDefault="00502DF4" w:rsidP="001063D5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1A">
        <w:rPr>
          <w:rFonts w:ascii="Times New Roman" w:hAnsi="Times New Roman" w:cs="Times New Roman"/>
          <w:b/>
          <w:sz w:val="24"/>
          <w:szCs w:val="24"/>
        </w:rPr>
        <w:t>Izvršenje plana prihoda</w:t>
      </w:r>
    </w:p>
    <w:p w14:paraId="6CD92CDB" w14:textId="77777777" w:rsidR="000F429C" w:rsidRPr="000F429C" w:rsidRDefault="000F429C" w:rsidP="000F429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A6253C" w14:textId="1751933F" w:rsidR="00382129" w:rsidRPr="001063D5" w:rsidRDefault="00771DC4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ostvarenje plana prihoda iznosi 8.829.799,05 kuna od čega se najveći dio (6.804.971,41 kn) odnosi n</w:t>
      </w:r>
      <w:r w:rsidR="000F429C">
        <w:rPr>
          <w:rFonts w:ascii="Times New Roman" w:hAnsi="Times New Roman" w:cs="Times New Roman"/>
          <w:sz w:val="24"/>
          <w:szCs w:val="24"/>
        </w:rPr>
        <w:t>a Pomoći</w:t>
      </w:r>
      <w:r w:rsidR="00A84036">
        <w:rPr>
          <w:rFonts w:ascii="Times New Roman" w:hAnsi="Times New Roman" w:cs="Times New Roman"/>
          <w:sz w:val="24"/>
          <w:szCs w:val="24"/>
        </w:rPr>
        <w:t xml:space="preserve">. To su prihodi </w:t>
      </w:r>
      <w:r w:rsidR="000F429C">
        <w:rPr>
          <w:rFonts w:ascii="Times New Roman" w:hAnsi="Times New Roman" w:cs="Times New Roman"/>
          <w:sz w:val="24"/>
          <w:szCs w:val="24"/>
        </w:rPr>
        <w:t xml:space="preserve">MZO </w:t>
      </w:r>
      <w:r w:rsidR="00A84036">
        <w:rPr>
          <w:rFonts w:ascii="Times New Roman" w:hAnsi="Times New Roman" w:cs="Times New Roman"/>
          <w:sz w:val="24"/>
          <w:szCs w:val="24"/>
        </w:rPr>
        <w:t xml:space="preserve">za isplatu plaća i ostalih materijalnih prava zaposlenika, </w:t>
      </w:r>
      <w:r w:rsidR="00382129">
        <w:rPr>
          <w:rFonts w:ascii="Times New Roman" w:hAnsi="Times New Roman" w:cs="Times New Roman"/>
          <w:sz w:val="24"/>
          <w:szCs w:val="24"/>
        </w:rPr>
        <w:t>za</w:t>
      </w:r>
      <w:r w:rsidR="000F429C">
        <w:rPr>
          <w:rFonts w:ascii="Times New Roman" w:hAnsi="Times New Roman" w:cs="Times New Roman"/>
          <w:sz w:val="24"/>
          <w:szCs w:val="24"/>
        </w:rPr>
        <w:t xml:space="preserve"> troškove obvezne naknade</w:t>
      </w:r>
      <w:r w:rsidR="00382129">
        <w:rPr>
          <w:rFonts w:ascii="Times New Roman" w:hAnsi="Times New Roman" w:cs="Times New Roman"/>
          <w:sz w:val="24"/>
          <w:szCs w:val="24"/>
        </w:rPr>
        <w:t xml:space="preserve"> zbog nezapošljavanja invalida, </w:t>
      </w:r>
      <w:r w:rsidR="00A84036">
        <w:rPr>
          <w:rFonts w:ascii="Times New Roman" w:hAnsi="Times New Roman" w:cs="Times New Roman"/>
          <w:sz w:val="24"/>
          <w:szCs w:val="24"/>
        </w:rPr>
        <w:t>prihodi za isplatu troškova prijevoza roditeljima učenika s teškoćama u razvoju, prihodi za isplatu sudskih presuda u svezi tužbi zaposlenika za osnovicu iz 2016. i 2017. godine, prihodi za naknadu troškova obveznog testiranja zaposlenika na COVID-19, prihodi za opremu knjižnice, prihodi za opremu učenika ukrajinske nacionalnosti te prihodi koj</w:t>
      </w:r>
      <w:r w:rsidR="000F429C">
        <w:rPr>
          <w:rFonts w:ascii="Times New Roman" w:hAnsi="Times New Roman" w:cs="Times New Roman"/>
          <w:sz w:val="24"/>
          <w:szCs w:val="24"/>
        </w:rPr>
        <w:t xml:space="preserve">i se ostvaruju </w:t>
      </w:r>
      <w:r w:rsidR="00A84036">
        <w:rPr>
          <w:rFonts w:ascii="Times New Roman" w:hAnsi="Times New Roman" w:cs="Times New Roman"/>
          <w:sz w:val="24"/>
          <w:szCs w:val="24"/>
        </w:rPr>
        <w:t xml:space="preserve">po projektima RCK </w:t>
      </w:r>
      <w:r w:rsidR="00CA561A">
        <w:rPr>
          <w:rFonts w:ascii="Times New Roman" w:hAnsi="Times New Roman" w:cs="Times New Roman"/>
          <w:sz w:val="24"/>
          <w:szCs w:val="24"/>
        </w:rPr>
        <w:t>RECEPT</w:t>
      </w:r>
      <w:r w:rsidR="00A84036">
        <w:rPr>
          <w:rFonts w:ascii="Times New Roman" w:hAnsi="Times New Roman" w:cs="Times New Roman"/>
          <w:sz w:val="24"/>
          <w:szCs w:val="24"/>
        </w:rPr>
        <w:t xml:space="preserve"> i MREŽA KOM5ENTNOSTI. </w:t>
      </w:r>
      <w:r w:rsidR="000F429C">
        <w:rPr>
          <w:rFonts w:ascii="Times New Roman" w:hAnsi="Times New Roman" w:cs="Times New Roman"/>
          <w:sz w:val="24"/>
          <w:szCs w:val="24"/>
        </w:rPr>
        <w:t xml:space="preserve">Također, </w:t>
      </w:r>
      <w:r w:rsidR="00382129">
        <w:rPr>
          <w:rFonts w:ascii="Times New Roman" w:hAnsi="Times New Roman" w:cs="Times New Roman"/>
          <w:sz w:val="24"/>
          <w:szCs w:val="24"/>
        </w:rPr>
        <w:t xml:space="preserve">Škola ostvaruje prihode od Primorsko-goranske županije kroz decentralizirana sredstva, porezne i ostale prihode i kroz izvor </w:t>
      </w:r>
      <w:r w:rsidR="00382129">
        <w:rPr>
          <w:rFonts w:ascii="Times New Roman" w:hAnsi="Times New Roman" w:cs="Times New Roman"/>
          <w:sz w:val="24"/>
          <w:szCs w:val="24"/>
        </w:rPr>
        <w:lastRenderedPageBreak/>
        <w:t xml:space="preserve">financiranja </w:t>
      </w:r>
      <w:proofErr w:type="spellStart"/>
      <w:r w:rsidR="00382129">
        <w:rPr>
          <w:rFonts w:ascii="Times New Roman" w:hAnsi="Times New Roman" w:cs="Times New Roman"/>
          <w:sz w:val="24"/>
          <w:szCs w:val="24"/>
        </w:rPr>
        <w:t>Predfinanciranje</w:t>
      </w:r>
      <w:proofErr w:type="spellEnd"/>
      <w:r w:rsidR="00382129">
        <w:rPr>
          <w:rFonts w:ascii="Times New Roman" w:hAnsi="Times New Roman" w:cs="Times New Roman"/>
          <w:sz w:val="24"/>
          <w:szCs w:val="24"/>
        </w:rPr>
        <w:t xml:space="preserve"> EU projekata i time financira osnovnu djelatnost Škole, pomoćnike u nastavi i programe školskog kurikuluma. Škola ostvaruje i vlastite prihode od iznajmljivanja školske dvorane, iznajmljivanja krova za </w:t>
      </w:r>
      <w:proofErr w:type="spellStart"/>
      <w:r w:rsidR="00382129">
        <w:rPr>
          <w:rFonts w:ascii="Times New Roman" w:hAnsi="Times New Roman" w:cs="Times New Roman"/>
          <w:sz w:val="24"/>
          <w:szCs w:val="24"/>
        </w:rPr>
        <w:t>fotonaponske</w:t>
      </w:r>
      <w:proofErr w:type="spellEnd"/>
      <w:r w:rsidR="00382129">
        <w:rPr>
          <w:rFonts w:ascii="Times New Roman" w:hAnsi="Times New Roman" w:cs="Times New Roman"/>
          <w:sz w:val="24"/>
          <w:szCs w:val="24"/>
        </w:rPr>
        <w:t xml:space="preserve"> sustave, od izrade duplikata svjedodžbi i potvrda o završenom školovanju</w:t>
      </w:r>
      <w:r w:rsidR="001E145F">
        <w:rPr>
          <w:rFonts w:ascii="Times New Roman" w:hAnsi="Times New Roman" w:cs="Times New Roman"/>
          <w:sz w:val="24"/>
          <w:szCs w:val="24"/>
        </w:rPr>
        <w:t xml:space="preserve"> i od kamata</w:t>
      </w:r>
      <w:r w:rsidR="00382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28F9DD" w14:textId="77777777" w:rsidR="00771DC4" w:rsidRDefault="00771DC4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639317"/>
    </w:p>
    <w:bookmarkEnd w:id="1"/>
    <w:p w14:paraId="7D5A6AD2" w14:textId="19BC211D" w:rsidR="00913856" w:rsidRPr="001063D5" w:rsidRDefault="0091385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D5">
        <w:rPr>
          <w:rFonts w:ascii="Times New Roman" w:hAnsi="Times New Roman" w:cs="Times New Roman"/>
          <w:sz w:val="24"/>
          <w:szCs w:val="24"/>
        </w:rPr>
        <w:t>Prema izvorima financiranja izvršenje plana prihoda je sljedeće:</w:t>
      </w:r>
    </w:p>
    <w:p w14:paraId="614F1A64" w14:textId="10B29967" w:rsidR="00913856" w:rsidRDefault="00F30273" w:rsidP="001063D5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Porezni i ostali prihodi – 98,21</w:t>
      </w:r>
      <w:r w:rsidR="00913856" w:rsidRPr="001063D5">
        <w:rPr>
          <w:rFonts w:ascii="Times New Roman" w:hAnsi="Times New Roman" w:cs="Times New Roman"/>
          <w:sz w:val="24"/>
          <w:szCs w:val="24"/>
        </w:rPr>
        <w:t>%</w:t>
      </w:r>
    </w:p>
    <w:p w14:paraId="4FDC0777" w14:textId="0A5639C7" w:rsidR="00F30273" w:rsidRPr="001063D5" w:rsidRDefault="00F30273" w:rsidP="001063D5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Predfinanciranje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 projekata – 100% </w:t>
      </w:r>
    </w:p>
    <w:p w14:paraId="3357649F" w14:textId="2EB3B0BD" w:rsidR="00913856" w:rsidRPr="001063D5" w:rsidRDefault="00F30273" w:rsidP="001063D5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– 105,52</w:t>
      </w:r>
      <w:r w:rsidR="00913856" w:rsidRPr="001063D5">
        <w:rPr>
          <w:rFonts w:ascii="Times New Roman" w:hAnsi="Times New Roman" w:cs="Times New Roman"/>
          <w:sz w:val="24"/>
          <w:szCs w:val="24"/>
        </w:rPr>
        <w:t>%</w:t>
      </w:r>
    </w:p>
    <w:p w14:paraId="0012A4E3" w14:textId="10442B93" w:rsidR="00913856" w:rsidRPr="001063D5" w:rsidRDefault="00913856" w:rsidP="001063D5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D5">
        <w:rPr>
          <w:rFonts w:ascii="Times New Roman" w:hAnsi="Times New Roman" w:cs="Times New Roman"/>
          <w:sz w:val="24"/>
          <w:szCs w:val="24"/>
        </w:rPr>
        <w:t>Pr</w:t>
      </w:r>
      <w:r w:rsidR="00F30273">
        <w:rPr>
          <w:rFonts w:ascii="Times New Roman" w:hAnsi="Times New Roman" w:cs="Times New Roman"/>
          <w:sz w:val="24"/>
          <w:szCs w:val="24"/>
        </w:rPr>
        <w:t xml:space="preserve">ihodi za posebne namjene – </w:t>
      </w:r>
      <w:r w:rsidRPr="001063D5">
        <w:rPr>
          <w:rFonts w:ascii="Times New Roman" w:hAnsi="Times New Roman" w:cs="Times New Roman"/>
          <w:sz w:val="24"/>
          <w:szCs w:val="24"/>
        </w:rPr>
        <w:t xml:space="preserve"> </w:t>
      </w:r>
      <w:r w:rsidR="00F30273">
        <w:rPr>
          <w:rFonts w:ascii="Times New Roman" w:hAnsi="Times New Roman" w:cs="Times New Roman"/>
          <w:sz w:val="24"/>
          <w:szCs w:val="24"/>
        </w:rPr>
        <w:t>67,22</w:t>
      </w:r>
      <w:r w:rsidRPr="001063D5">
        <w:rPr>
          <w:rFonts w:ascii="Times New Roman" w:hAnsi="Times New Roman" w:cs="Times New Roman"/>
          <w:sz w:val="24"/>
          <w:szCs w:val="24"/>
        </w:rPr>
        <w:t>%</w:t>
      </w:r>
    </w:p>
    <w:p w14:paraId="7E528C4E" w14:textId="394A801E" w:rsidR="00913856" w:rsidRPr="001063D5" w:rsidRDefault="00913856" w:rsidP="001063D5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D5">
        <w:rPr>
          <w:rFonts w:ascii="Times New Roman" w:hAnsi="Times New Roman" w:cs="Times New Roman"/>
          <w:sz w:val="24"/>
          <w:szCs w:val="24"/>
        </w:rPr>
        <w:t>Prihodi za d</w:t>
      </w:r>
      <w:r w:rsidR="00F30273">
        <w:rPr>
          <w:rFonts w:ascii="Times New Roman" w:hAnsi="Times New Roman" w:cs="Times New Roman"/>
          <w:sz w:val="24"/>
          <w:szCs w:val="24"/>
        </w:rPr>
        <w:t>ecentralizirane funkcije – 99,33</w:t>
      </w:r>
      <w:r w:rsidRPr="001063D5">
        <w:rPr>
          <w:rFonts w:ascii="Times New Roman" w:hAnsi="Times New Roman" w:cs="Times New Roman"/>
          <w:sz w:val="24"/>
          <w:szCs w:val="24"/>
        </w:rPr>
        <w:t>%</w:t>
      </w:r>
    </w:p>
    <w:p w14:paraId="088BD761" w14:textId="3E901A37" w:rsidR="00913856" w:rsidRPr="001063D5" w:rsidRDefault="00913856" w:rsidP="001063D5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D5">
        <w:rPr>
          <w:rFonts w:ascii="Times New Roman" w:hAnsi="Times New Roman" w:cs="Times New Roman"/>
          <w:sz w:val="24"/>
          <w:szCs w:val="24"/>
        </w:rPr>
        <w:t>Min. znanosti, obrazovanja i sporta - za pomoćnike u nastavi</w:t>
      </w:r>
      <w:r w:rsidR="000F429C">
        <w:rPr>
          <w:rFonts w:ascii="Times New Roman" w:hAnsi="Times New Roman" w:cs="Times New Roman"/>
          <w:sz w:val="24"/>
          <w:szCs w:val="24"/>
        </w:rPr>
        <w:t xml:space="preserve"> – 100</w:t>
      </w:r>
      <w:r w:rsidRPr="001063D5">
        <w:rPr>
          <w:rFonts w:ascii="Times New Roman" w:hAnsi="Times New Roman" w:cs="Times New Roman"/>
          <w:sz w:val="24"/>
          <w:szCs w:val="24"/>
        </w:rPr>
        <w:t>%</w:t>
      </w:r>
    </w:p>
    <w:p w14:paraId="3719F7B0" w14:textId="2CBE042A" w:rsidR="00913856" w:rsidRPr="001063D5" w:rsidRDefault="00913856" w:rsidP="001063D5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D5">
        <w:rPr>
          <w:rFonts w:ascii="Times New Roman" w:hAnsi="Times New Roman" w:cs="Times New Roman"/>
          <w:sz w:val="24"/>
          <w:szCs w:val="24"/>
        </w:rPr>
        <w:t>Pomoći za provođenje EU projekta – PGŽ</w:t>
      </w:r>
      <w:r w:rsidR="000F429C">
        <w:rPr>
          <w:rFonts w:ascii="Times New Roman" w:hAnsi="Times New Roman" w:cs="Times New Roman"/>
          <w:sz w:val="24"/>
          <w:szCs w:val="24"/>
        </w:rPr>
        <w:t xml:space="preserve"> – 100</w:t>
      </w:r>
      <w:r w:rsidRPr="001063D5">
        <w:rPr>
          <w:rFonts w:ascii="Times New Roman" w:hAnsi="Times New Roman" w:cs="Times New Roman"/>
          <w:sz w:val="24"/>
          <w:szCs w:val="24"/>
        </w:rPr>
        <w:t>%</w:t>
      </w:r>
    </w:p>
    <w:p w14:paraId="71117220" w14:textId="018D81ED" w:rsidR="00913856" w:rsidRPr="001063D5" w:rsidRDefault="00913856" w:rsidP="001063D5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D5">
        <w:rPr>
          <w:rFonts w:ascii="Times New Roman" w:hAnsi="Times New Roman" w:cs="Times New Roman"/>
          <w:sz w:val="24"/>
          <w:szCs w:val="24"/>
        </w:rPr>
        <w:t>Pomoći - srednje škole i učenički domovi</w:t>
      </w:r>
      <w:r w:rsidR="000F429C">
        <w:rPr>
          <w:rFonts w:ascii="Times New Roman" w:hAnsi="Times New Roman" w:cs="Times New Roman"/>
          <w:sz w:val="24"/>
          <w:szCs w:val="24"/>
        </w:rPr>
        <w:t xml:space="preserve"> – 98,62</w:t>
      </w:r>
      <w:r w:rsidRPr="001063D5">
        <w:rPr>
          <w:rFonts w:ascii="Times New Roman" w:hAnsi="Times New Roman" w:cs="Times New Roman"/>
          <w:sz w:val="24"/>
          <w:szCs w:val="24"/>
        </w:rPr>
        <w:t>%</w:t>
      </w:r>
    </w:p>
    <w:p w14:paraId="54A5F3E9" w14:textId="7E28CBFA" w:rsidR="00913856" w:rsidRPr="001063D5" w:rsidRDefault="00891A8B" w:rsidP="001063D5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D5">
        <w:rPr>
          <w:rFonts w:ascii="Times New Roman" w:hAnsi="Times New Roman" w:cs="Times New Roman"/>
          <w:sz w:val="24"/>
          <w:szCs w:val="24"/>
        </w:rPr>
        <w:t>Pomoći za provođenje EU projekata - proračunski korisnici</w:t>
      </w:r>
      <w:r w:rsidR="000F429C">
        <w:rPr>
          <w:rFonts w:ascii="Times New Roman" w:hAnsi="Times New Roman" w:cs="Times New Roman"/>
          <w:sz w:val="24"/>
          <w:szCs w:val="24"/>
        </w:rPr>
        <w:t xml:space="preserve"> – 58,73</w:t>
      </w:r>
      <w:r w:rsidRPr="001063D5">
        <w:rPr>
          <w:rFonts w:ascii="Times New Roman" w:hAnsi="Times New Roman" w:cs="Times New Roman"/>
          <w:sz w:val="24"/>
          <w:szCs w:val="24"/>
        </w:rPr>
        <w:t>%</w:t>
      </w:r>
    </w:p>
    <w:p w14:paraId="74407261" w14:textId="1AE216B4" w:rsidR="00891A8B" w:rsidRPr="001063D5" w:rsidRDefault="000F429C" w:rsidP="001063D5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 – 54</w:t>
      </w:r>
      <w:r w:rsidR="00891A8B" w:rsidRPr="001063D5">
        <w:rPr>
          <w:rFonts w:ascii="Times New Roman" w:hAnsi="Times New Roman" w:cs="Times New Roman"/>
          <w:sz w:val="24"/>
          <w:szCs w:val="24"/>
        </w:rPr>
        <w:t>%</w:t>
      </w:r>
    </w:p>
    <w:p w14:paraId="2964EA06" w14:textId="2419A96F" w:rsidR="00765C21" w:rsidRPr="001063D5" w:rsidRDefault="00765C21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5CC56" w14:textId="5B6729F5" w:rsidR="00765C21" w:rsidRPr="001063D5" w:rsidRDefault="00765C21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D5">
        <w:rPr>
          <w:rFonts w:ascii="Times New Roman" w:hAnsi="Times New Roman" w:cs="Times New Roman"/>
          <w:sz w:val="24"/>
          <w:szCs w:val="24"/>
        </w:rPr>
        <w:t xml:space="preserve">Izvršenjem plana prihoda za </w:t>
      </w:r>
      <w:r w:rsidR="000F429C">
        <w:rPr>
          <w:rFonts w:ascii="Times New Roman" w:hAnsi="Times New Roman" w:cs="Times New Roman"/>
          <w:sz w:val="24"/>
          <w:szCs w:val="24"/>
        </w:rPr>
        <w:t xml:space="preserve">2022. godinu </w:t>
      </w:r>
      <w:r w:rsidRPr="001063D5">
        <w:rPr>
          <w:rFonts w:ascii="Times New Roman" w:hAnsi="Times New Roman" w:cs="Times New Roman"/>
          <w:sz w:val="24"/>
          <w:szCs w:val="24"/>
        </w:rPr>
        <w:t xml:space="preserve">uspješno su realizirani svi ciljevi </w:t>
      </w:r>
      <w:r w:rsidR="000F429C">
        <w:rPr>
          <w:rFonts w:ascii="Times New Roman" w:hAnsi="Times New Roman" w:cs="Times New Roman"/>
          <w:sz w:val="24"/>
          <w:szCs w:val="24"/>
        </w:rPr>
        <w:t xml:space="preserve">jer je ostvareno više prihoda nego lani </w:t>
      </w:r>
      <w:r w:rsidRPr="001063D5">
        <w:rPr>
          <w:rFonts w:ascii="Times New Roman" w:hAnsi="Times New Roman" w:cs="Times New Roman"/>
          <w:sz w:val="24"/>
          <w:szCs w:val="24"/>
        </w:rPr>
        <w:t xml:space="preserve">te su financirani svi nastali </w:t>
      </w:r>
      <w:r w:rsidR="000F429C">
        <w:rPr>
          <w:rFonts w:ascii="Times New Roman" w:hAnsi="Times New Roman" w:cs="Times New Roman"/>
          <w:sz w:val="24"/>
          <w:szCs w:val="24"/>
        </w:rPr>
        <w:t>rashodi poslovanja.</w:t>
      </w:r>
    </w:p>
    <w:p w14:paraId="2F762E50" w14:textId="63DB6EDA" w:rsidR="005263ED" w:rsidRPr="001063D5" w:rsidRDefault="005263ED" w:rsidP="00106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894CFB" w14:textId="01076702" w:rsidR="00CA561A" w:rsidRDefault="00CA561A" w:rsidP="00106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076536" w14:textId="77777777" w:rsidR="00565C6B" w:rsidRDefault="00565C6B" w:rsidP="00106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74389F72" w14:textId="2F5B4261" w:rsidR="005263ED" w:rsidRDefault="005263ED" w:rsidP="00106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63D5">
        <w:rPr>
          <w:rFonts w:ascii="Times New Roman" w:hAnsi="Times New Roman" w:cs="Times New Roman"/>
          <w:sz w:val="24"/>
          <w:szCs w:val="24"/>
        </w:rPr>
        <w:t>Crikvenica, 2</w:t>
      </w:r>
      <w:r w:rsidR="00DC79FB">
        <w:rPr>
          <w:rFonts w:ascii="Times New Roman" w:hAnsi="Times New Roman" w:cs="Times New Roman"/>
          <w:sz w:val="24"/>
          <w:szCs w:val="24"/>
        </w:rPr>
        <w:t>3. ožujka</w:t>
      </w:r>
      <w:r w:rsidRPr="001063D5">
        <w:rPr>
          <w:rFonts w:ascii="Times New Roman" w:hAnsi="Times New Roman" w:cs="Times New Roman"/>
          <w:sz w:val="24"/>
          <w:szCs w:val="24"/>
        </w:rPr>
        <w:t xml:space="preserve"> 202</w:t>
      </w:r>
      <w:r w:rsidR="00DC79FB">
        <w:rPr>
          <w:rFonts w:ascii="Times New Roman" w:hAnsi="Times New Roman" w:cs="Times New Roman"/>
          <w:sz w:val="24"/>
          <w:szCs w:val="24"/>
        </w:rPr>
        <w:t>3</w:t>
      </w:r>
      <w:r w:rsidRPr="001063D5">
        <w:rPr>
          <w:rFonts w:ascii="Times New Roman" w:hAnsi="Times New Roman" w:cs="Times New Roman"/>
          <w:sz w:val="24"/>
          <w:szCs w:val="24"/>
        </w:rPr>
        <w:t>.</w:t>
      </w:r>
    </w:p>
    <w:p w14:paraId="5B0E4D31" w14:textId="77777777" w:rsidR="00CA561A" w:rsidRPr="001063D5" w:rsidRDefault="00CA561A" w:rsidP="00106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533281" w14:textId="77777777" w:rsidR="00CA561A" w:rsidRDefault="00355CC8" w:rsidP="00CA561A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5CC8">
        <w:rPr>
          <w:rFonts w:ascii="Times New Roman" w:hAnsi="Times New Roman" w:cs="Times New Roman"/>
          <w:sz w:val="24"/>
          <w:szCs w:val="24"/>
        </w:rPr>
        <w:t xml:space="preserve">Ravnateljica         </w:t>
      </w:r>
    </w:p>
    <w:p w14:paraId="726FB4C1" w14:textId="77777777" w:rsidR="00CA561A" w:rsidRDefault="00355CC8" w:rsidP="00CA561A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5CC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5A2DF46" w14:textId="4EB4355B" w:rsidR="00355CC8" w:rsidRPr="00355CC8" w:rsidRDefault="00355CC8" w:rsidP="00CA561A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5CC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45C64E9" w14:textId="77777777" w:rsidR="00355CC8" w:rsidRPr="00355CC8" w:rsidRDefault="00355CC8" w:rsidP="00355C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Ana Tomić Njegovan, prof.</w:t>
      </w:r>
    </w:p>
    <w:p w14:paraId="65ACC80F" w14:textId="7EC84F9B" w:rsidR="00E57716" w:rsidRPr="001063D5" w:rsidRDefault="00E57716" w:rsidP="00355C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57716" w:rsidRPr="001063D5" w:rsidSect="001E145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9E8"/>
    <w:multiLevelType w:val="hybridMultilevel"/>
    <w:tmpl w:val="6E088244"/>
    <w:lvl w:ilvl="0" w:tplc="41A6DB0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5065"/>
    <w:multiLevelType w:val="hybridMultilevel"/>
    <w:tmpl w:val="15388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71E0"/>
    <w:multiLevelType w:val="hybridMultilevel"/>
    <w:tmpl w:val="13340F7E"/>
    <w:lvl w:ilvl="0" w:tplc="84F66B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60"/>
    <w:rsid w:val="00002651"/>
    <w:rsid w:val="000F429C"/>
    <w:rsid w:val="001042C7"/>
    <w:rsid w:val="001063D5"/>
    <w:rsid w:val="00181FF6"/>
    <w:rsid w:val="001D090B"/>
    <w:rsid w:val="001E145F"/>
    <w:rsid w:val="00242006"/>
    <w:rsid w:val="0029077E"/>
    <w:rsid w:val="002964B0"/>
    <w:rsid w:val="002D2347"/>
    <w:rsid w:val="002F4BB6"/>
    <w:rsid w:val="00314453"/>
    <w:rsid w:val="00355CC8"/>
    <w:rsid w:val="00382129"/>
    <w:rsid w:val="00404618"/>
    <w:rsid w:val="00467CD1"/>
    <w:rsid w:val="00502DF4"/>
    <w:rsid w:val="005263ED"/>
    <w:rsid w:val="00546299"/>
    <w:rsid w:val="00565C6B"/>
    <w:rsid w:val="006755A6"/>
    <w:rsid w:val="0067621E"/>
    <w:rsid w:val="006B3C03"/>
    <w:rsid w:val="00731942"/>
    <w:rsid w:val="007337A7"/>
    <w:rsid w:val="00741E3B"/>
    <w:rsid w:val="00765C21"/>
    <w:rsid w:val="00771DC4"/>
    <w:rsid w:val="007760C2"/>
    <w:rsid w:val="00805FD9"/>
    <w:rsid w:val="008651BD"/>
    <w:rsid w:val="00891A8B"/>
    <w:rsid w:val="008A6491"/>
    <w:rsid w:val="0090429B"/>
    <w:rsid w:val="00913856"/>
    <w:rsid w:val="009F6893"/>
    <w:rsid w:val="00A81BCF"/>
    <w:rsid w:val="00A84036"/>
    <w:rsid w:val="00B25610"/>
    <w:rsid w:val="00B80320"/>
    <w:rsid w:val="00C521B2"/>
    <w:rsid w:val="00C72757"/>
    <w:rsid w:val="00CA561A"/>
    <w:rsid w:val="00D11F4B"/>
    <w:rsid w:val="00D4367A"/>
    <w:rsid w:val="00D51176"/>
    <w:rsid w:val="00D72D99"/>
    <w:rsid w:val="00DC79FB"/>
    <w:rsid w:val="00E061BB"/>
    <w:rsid w:val="00E57716"/>
    <w:rsid w:val="00F003A5"/>
    <w:rsid w:val="00F27D60"/>
    <w:rsid w:val="00F30273"/>
    <w:rsid w:val="00F3515B"/>
    <w:rsid w:val="00F54456"/>
    <w:rsid w:val="00FD3318"/>
    <w:rsid w:val="00FD3EA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DEEA"/>
  <w15:chartTrackingRefBased/>
  <w15:docId w15:val="{29558194-005C-48B0-A424-1C643D62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3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D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Poštić</dc:creator>
  <cp:keywords/>
  <dc:description/>
  <cp:lastModifiedBy>Admin</cp:lastModifiedBy>
  <cp:revision>6</cp:revision>
  <dcterms:created xsi:type="dcterms:W3CDTF">2023-03-22T07:44:00Z</dcterms:created>
  <dcterms:modified xsi:type="dcterms:W3CDTF">2023-03-22T11:49:00Z</dcterms:modified>
</cp:coreProperties>
</file>