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4105F4">
      <w:pPr>
        <w:rPr>
          <w:rFonts w:ascii="Tahoma" w:hAnsi="Tahoma" w:cs="Tahoma"/>
          <w:b/>
          <w:sz w:val="32"/>
        </w:rPr>
      </w:pPr>
      <w:r w:rsidRPr="004105F4">
        <w:rPr>
          <w:rFonts w:ascii="Tahoma" w:hAnsi="Tahoma" w:cs="Tahoma"/>
          <w:b/>
          <w:sz w:val="32"/>
        </w:rPr>
        <w:t>ZAPOSLENICI, SURADNICI, OSOBLJE</w:t>
      </w:r>
      <w:r>
        <w:rPr>
          <w:rFonts w:ascii="Tahoma" w:hAnsi="Tahoma" w:cs="Tahoma"/>
          <w:b/>
          <w:sz w:val="32"/>
        </w:rPr>
        <w:t xml:space="preserve">                         </w:t>
      </w:r>
      <w:bookmarkStart w:id="0" w:name="_GoBack"/>
      <w:bookmarkEnd w:id="0"/>
    </w:p>
    <w:p w:rsidR="006803F9" w:rsidRDefault="004105F4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6803F9" w:rsidTr="006803F9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>Pitanje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6803F9" w:rsidTr="006803F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>20.1. U školi je zaposleno dovoljno nastavnika za provedbu predviđenog nastavnog plana i programa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</w:t>
            </w:r>
          </w:p>
        </w:tc>
      </w:tr>
      <w:tr w:rsidR="006803F9" w:rsidTr="006803F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>20.2. Nastavnici su osposobljeni za rad s učenicima s posebnim potrebama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 xml:space="preserve">10( </w:t>
            </w:r>
            <w:r>
              <w:t>25,0 %)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0</w:t>
            </w:r>
          </w:p>
        </w:tc>
      </w:tr>
      <w:tr w:rsidR="006803F9" w:rsidTr="006803F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 xml:space="preserve">20.3. Nastavnici efikasno doprinose radu škole, dobro surađuju u provođenju školskih aktivnosti 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</w:t>
            </w:r>
          </w:p>
        </w:tc>
      </w:tr>
      <w:tr w:rsidR="006803F9" w:rsidTr="006803F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 xml:space="preserve">20.4. Škola omogućuje suradnju nastavnika s vanjskim stručnjacima u </w:t>
            </w:r>
            <w:r>
              <w:lastRenderedPageBreak/>
              <w:t>radu s učenicima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30(</w:t>
            </w:r>
            <w:r>
              <w:t xml:space="preserve"> 75,0 %)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0</w:t>
            </w:r>
          </w:p>
        </w:tc>
      </w:tr>
      <w:tr w:rsidR="006803F9" w:rsidTr="006803F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lastRenderedPageBreak/>
              <w:br/>
              <w:t>20.5. Nenastavno osoblje pomaže nastavnicima u obavljanju administrativnih i drugih poslova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</w:t>
            </w:r>
          </w:p>
        </w:tc>
      </w:tr>
    </w:tbl>
    <w:p w:rsidR="006803F9" w:rsidRDefault="006803F9"/>
    <w:p w:rsidR="006803F9" w:rsidRDefault="004105F4">
      <w:r>
        <w:br w:type="page"/>
      </w:r>
    </w:p>
    <w:p w:rsidR="006803F9" w:rsidRDefault="004105F4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29"/>
        <w:gridCol w:w="2329"/>
        <w:gridCol w:w="1008"/>
        <w:gridCol w:w="1382"/>
        <w:gridCol w:w="1120"/>
        <w:gridCol w:w="1120"/>
      </w:tblGrid>
      <w:tr w:rsidR="006803F9" w:rsidTr="006803F9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>Pitanje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6803F9" w:rsidRDefault="004105F4">
            <w:pPr>
              <w:cnfStyle w:val="100000000000"/>
            </w:pPr>
            <w:r>
              <w:br/>
              <w:t>Uvijek</w:t>
            </w:r>
          </w:p>
        </w:tc>
      </w:tr>
      <w:tr w:rsidR="006803F9" w:rsidTr="006803F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>20.1. U školi je zaposleno dovoljno nastavnika za provedbu predviđenog nastavnog plana i programa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26(86,7%)</w:t>
            </w:r>
          </w:p>
        </w:tc>
      </w:tr>
      <w:tr w:rsidR="006803F9" w:rsidTr="006803F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>20.2. Nastavnici su osposobljeni za rad s učenicima s posebnim potrebama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5(16,7%)</w:t>
            </w:r>
          </w:p>
        </w:tc>
      </w:tr>
      <w:tr w:rsidR="006803F9" w:rsidTr="006803F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 xml:space="preserve">20.3. Nastavnici efikasno doprinose radu škole, dobro surađuju u provođenju školskih aktivnosti 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15(50,0%)</w:t>
            </w:r>
          </w:p>
        </w:tc>
      </w:tr>
      <w:tr w:rsidR="006803F9" w:rsidTr="006803F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>20.4. Škola omogućuje suradnju nastavnika s vanjskim stručnjacima u radu s učenicima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010000"/>
            </w:pPr>
            <w:r>
              <w:br/>
              <w:t>9(30,0%)</w:t>
            </w:r>
          </w:p>
        </w:tc>
      </w:tr>
      <w:tr w:rsidR="006803F9" w:rsidTr="006803F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6803F9" w:rsidRDefault="004105F4">
            <w:r>
              <w:br/>
              <w:t xml:space="preserve">20.5. Nenastavno osoblje pomaže nastavnicima u obavljanju administrativnih i </w:t>
            </w:r>
            <w:r>
              <w:lastRenderedPageBreak/>
              <w:t>drugih poslova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lastRenderedPageBreak/>
              <w:br/>
              <w:t>1(3,3%)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6803F9" w:rsidRDefault="004105F4">
            <w:pPr>
              <w:cnfStyle w:val="000000100000"/>
            </w:pPr>
            <w:r>
              <w:br/>
              <w:t>14(46,7%)</w:t>
            </w:r>
          </w:p>
        </w:tc>
      </w:tr>
    </w:tbl>
    <w:p w:rsidR="006803F9" w:rsidRDefault="006803F9"/>
    <w:p w:rsidR="006803F9" w:rsidRDefault="004105F4">
      <w:r>
        <w:br w:type="page"/>
      </w:r>
    </w:p>
    <w:sectPr w:rsidR="006803F9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6803F9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6803F9">
                <w:pPr>
                  <w:jc w:val="center"/>
                  <w:rPr>
                    <w:color w:val="4F81BD"/>
                  </w:rPr>
                </w:pPr>
                <w:r w:rsidRPr="006803F9">
                  <w:fldChar w:fldCharType="begin"/>
                </w:r>
                <w:r w:rsidR="006C021D">
                  <w:instrText xml:space="preserve"> PAGE    \* MERGEFORMAT </w:instrText>
                </w:r>
                <w:r w:rsidRPr="006803F9">
                  <w:fldChar w:fldCharType="separate"/>
                </w:r>
                <w:r w:rsidR="004105F4" w:rsidRPr="004105F4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05F4"/>
    <w:rsid w:val="00413A45"/>
    <w:rsid w:val="004974EC"/>
    <w:rsid w:val="004A180A"/>
    <w:rsid w:val="004C5526"/>
    <w:rsid w:val="00580AD1"/>
    <w:rsid w:val="005C50E1"/>
    <w:rsid w:val="0060166D"/>
    <w:rsid w:val="00614D7B"/>
    <w:rsid w:val="006803F9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F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C9B516-2CB9-4DDA-AD92-C3A7F114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2014-07-04T09:30:00Z</dcterms:modified>
</cp:coreProperties>
</file>